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F73" w:rsidRDefault="00B24F73" w:rsidP="00B24F73">
      <w:pPr>
        <w:pStyle w:val="1"/>
        <w:rPr>
          <w:rFonts w:eastAsiaTheme="minorEastAsia"/>
          <w:color w:val="auto"/>
        </w:rPr>
      </w:pPr>
      <w:bookmarkStart w:id="0" w:name="sub_1000"/>
      <w:r>
        <w:rPr>
          <w:rFonts w:eastAsiaTheme="minorEastAsia"/>
          <w:color w:val="auto"/>
        </w:rPr>
        <w:t>Правила</w:t>
      </w:r>
      <w:r>
        <w:rPr>
          <w:rFonts w:eastAsiaTheme="minorEastAsia"/>
          <w:color w:val="auto"/>
        </w:rPr>
        <w:br/>
        <w:t>оказания платных образовательных услуг</w:t>
      </w:r>
      <w:r>
        <w:rPr>
          <w:rFonts w:eastAsiaTheme="minorEastAsia"/>
          <w:color w:val="auto"/>
        </w:rPr>
        <w:br/>
        <w:t xml:space="preserve">(утв. </w:t>
      </w:r>
      <w:hyperlink r:id="rId4" w:anchor="sub_0" w:history="1">
        <w:r>
          <w:rPr>
            <w:rStyle w:val="a4"/>
            <w:rFonts w:eastAsiaTheme="minorEastAsia"/>
            <w:b w:val="0"/>
            <w:bCs w:val="0"/>
            <w:color w:val="000000"/>
          </w:rPr>
          <w:t>постановлением</w:t>
        </w:r>
      </w:hyperlink>
      <w:r>
        <w:rPr>
          <w:rFonts w:eastAsiaTheme="minorEastAsia"/>
          <w:color w:val="auto"/>
        </w:rPr>
        <w:t xml:space="preserve"> Правительства РФ от 15 августа 2013 г. N 706)</w:t>
      </w:r>
    </w:p>
    <w:p w:rsidR="00B24F73" w:rsidRDefault="00B24F73" w:rsidP="00B24F73">
      <w:pPr>
        <w:pStyle w:val="1"/>
        <w:rPr>
          <w:rFonts w:eastAsiaTheme="minorEastAsia"/>
          <w:color w:val="auto"/>
        </w:rPr>
      </w:pPr>
      <w:bookmarkStart w:id="1" w:name="sub_100"/>
      <w:bookmarkEnd w:id="0"/>
      <w:r>
        <w:rPr>
          <w:rFonts w:eastAsiaTheme="minorEastAsia"/>
          <w:color w:val="auto"/>
        </w:rPr>
        <w:t>I. Общие положения</w:t>
      </w:r>
    </w:p>
    <w:bookmarkEnd w:id="1"/>
    <w:p w:rsidR="00B24F73" w:rsidRDefault="00B24F73" w:rsidP="00B24F73"/>
    <w:p w:rsidR="00B24F73" w:rsidRDefault="00B24F73" w:rsidP="00B24F73">
      <w:bookmarkStart w:id="2" w:name="sub_1001"/>
      <w:r>
        <w:t>1. Настоящие Правила определяют порядок оказания платных образовательных услуг.</w:t>
      </w:r>
    </w:p>
    <w:p w:rsidR="00B24F73" w:rsidRDefault="00B24F73" w:rsidP="00B24F73">
      <w:bookmarkStart w:id="3" w:name="sub_1002"/>
      <w:bookmarkEnd w:id="2"/>
      <w:r>
        <w:t>2. Понятия, используемые в настоящих Правилах:</w:t>
      </w:r>
    </w:p>
    <w:p w:rsidR="00B24F73" w:rsidRDefault="00B24F73" w:rsidP="00B24F73">
      <w:bookmarkStart w:id="4" w:name="sub_121"/>
      <w:bookmarkEnd w:id="3"/>
      <w:r>
        <w:rPr>
          <w:rStyle w:val="a3"/>
          <w:bCs/>
          <w:color w:val="000000"/>
          <w14:textFill>
            <w14:solidFill>
              <w14:srgbClr w14:val="000000"/>
            </w14:solidFill>
          </w14:textFill>
        </w:rPr>
        <w:t>"заказчик"</w:t>
      </w:r>
      <w:r>
        <w:t xml:space="preserve">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B24F73" w:rsidRDefault="00B24F73" w:rsidP="00B24F73">
      <w:bookmarkStart w:id="5" w:name="sub_122"/>
      <w:bookmarkEnd w:id="4"/>
      <w:r>
        <w:rPr>
          <w:rStyle w:val="a3"/>
          <w:bCs/>
          <w:color w:val="000000"/>
          <w14:textFill>
            <w14:solidFill>
              <w14:srgbClr w14:val="000000"/>
            </w14:solidFill>
          </w14:textFill>
        </w:rPr>
        <w:t>"исполнитель"</w:t>
      </w:r>
      <w:r>
        <w:t xml:space="preserve">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B24F73" w:rsidRDefault="00B24F73" w:rsidP="00B24F73">
      <w:bookmarkStart w:id="6" w:name="sub_123"/>
      <w:bookmarkEnd w:id="5"/>
      <w:r>
        <w:rPr>
          <w:rStyle w:val="a3"/>
          <w:bCs/>
          <w:color w:val="000000"/>
          <w14:textFill>
            <w14:solidFill>
              <w14:srgbClr w14:val="000000"/>
            </w14:solidFill>
          </w14:textFill>
        </w:rPr>
        <w:t>"недостаток платных образовательных услуг"</w:t>
      </w:r>
      <w:r>
        <w:t xml:space="preserve">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B24F73" w:rsidRDefault="00B24F73" w:rsidP="00B24F73">
      <w:bookmarkStart w:id="7" w:name="sub_124"/>
      <w:bookmarkEnd w:id="6"/>
      <w:r>
        <w:rPr>
          <w:rStyle w:val="a3"/>
          <w:bCs/>
          <w:color w:val="000000"/>
          <w14:textFill>
            <w14:solidFill>
              <w14:srgbClr w14:val="000000"/>
            </w14:solidFill>
          </w14:textFill>
        </w:rPr>
        <w:t>"обучающийся"</w:t>
      </w:r>
      <w:r>
        <w:t xml:space="preserve"> - физическое лицо, осваивающее образовательную программу;</w:t>
      </w:r>
    </w:p>
    <w:p w:rsidR="00B24F73" w:rsidRDefault="00B24F73" w:rsidP="00B24F73">
      <w:bookmarkStart w:id="8" w:name="sub_125"/>
      <w:bookmarkEnd w:id="7"/>
      <w:r>
        <w:rPr>
          <w:rStyle w:val="a3"/>
          <w:bCs/>
          <w:color w:val="000000"/>
          <w14:textFill>
            <w14:solidFill>
              <w14:srgbClr w14:val="000000"/>
            </w14:solidFill>
          </w14:textFill>
        </w:rPr>
        <w:t>"платные образовательные услуги"</w:t>
      </w:r>
      <w:r>
        <w:t xml:space="preserve">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B24F73" w:rsidRDefault="00B24F73" w:rsidP="00B24F73">
      <w:bookmarkStart w:id="9" w:name="sub_126"/>
      <w:bookmarkEnd w:id="8"/>
      <w:r>
        <w:rPr>
          <w:rStyle w:val="a3"/>
          <w:bCs/>
          <w:color w:val="000000"/>
          <w14:textFill>
            <w14:solidFill>
              <w14:srgbClr w14:val="000000"/>
            </w14:solidFill>
          </w14:textFill>
        </w:rPr>
        <w:t>"существенный недостаток платных образовательных услуг"</w:t>
      </w:r>
      <w:r>
        <w:t xml:space="preserve">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B24F73" w:rsidRDefault="00B24F73" w:rsidP="00B24F73">
      <w:bookmarkStart w:id="10" w:name="sub_1003"/>
      <w:bookmarkEnd w:id="9"/>
      <w: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B24F73" w:rsidRDefault="00B24F73" w:rsidP="00B24F73">
      <w:bookmarkStart w:id="11" w:name="sub_1004"/>
      <w:bookmarkEnd w:id="10"/>
      <w:r>
        <w:t>4.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B24F73" w:rsidRDefault="00B24F73" w:rsidP="00B24F73">
      <w:bookmarkStart w:id="12" w:name="sub_1005"/>
      <w:bookmarkEnd w:id="11"/>
      <w:r>
        <w:t xml:space="preserve">5. Отказ </w:t>
      </w:r>
      <w:hyperlink r:id="rId5" w:anchor="sub_121" w:history="1">
        <w:r>
          <w:rPr>
            <w:rStyle w:val="a4"/>
            <w:color w:val="000000"/>
          </w:rPr>
          <w:t>заказчика</w:t>
        </w:r>
      </w:hyperlink>
      <w:r>
        <w:t xml:space="preserve">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B24F73" w:rsidRDefault="00B24F73" w:rsidP="00B24F73">
      <w:bookmarkStart w:id="13" w:name="sub_1006"/>
      <w:bookmarkEnd w:id="12"/>
      <w:r>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B24F73" w:rsidRDefault="00B24F73" w:rsidP="00B24F73">
      <w:bookmarkStart w:id="14" w:name="sub_1007"/>
      <w:bookmarkEnd w:id="13"/>
      <w:r>
        <w:t xml:space="preserve">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w:t>
      </w:r>
      <w:r>
        <w:lastRenderedPageBreak/>
        <w:t>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bookmarkEnd w:id="14"/>
    <w:p w:rsidR="00B24F73" w:rsidRDefault="00B24F73" w:rsidP="00B24F73">
      <w:r>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B24F73" w:rsidRDefault="00B24F73" w:rsidP="00B24F73"/>
    <w:p w:rsidR="00B24F73" w:rsidRDefault="00B24F73" w:rsidP="00B24F73">
      <w:pPr>
        <w:pStyle w:val="1"/>
        <w:rPr>
          <w:rFonts w:eastAsiaTheme="minorEastAsia"/>
          <w:color w:val="auto"/>
        </w:rPr>
      </w:pPr>
      <w:bookmarkStart w:id="15" w:name="sub_200"/>
      <w:r>
        <w:rPr>
          <w:rFonts w:eastAsiaTheme="minorEastAsia"/>
          <w:color w:val="auto"/>
        </w:rPr>
        <w:t>II. Информация о платных образовательных услугах, порядок заключения договоров</w:t>
      </w:r>
    </w:p>
    <w:bookmarkEnd w:id="15"/>
    <w:p w:rsidR="00B24F73" w:rsidRDefault="00B24F73" w:rsidP="00B24F73"/>
    <w:p w:rsidR="00B24F73" w:rsidRDefault="00B24F73" w:rsidP="00B24F73">
      <w:bookmarkStart w:id="16" w:name="sub_1009"/>
      <w:r>
        <w:t xml:space="preserve">9. </w:t>
      </w:r>
      <w:hyperlink r:id="rId6" w:anchor="sub_122" w:history="1">
        <w:r>
          <w:rPr>
            <w:rStyle w:val="a4"/>
            <w:color w:val="000000"/>
          </w:rPr>
          <w:t>Исполнитель</w:t>
        </w:r>
      </w:hyperlink>
      <w:r>
        <w:t xml:space="preserve">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B24F73" w:rsidRDefault="00B24F73" w:rsidP="00B24F73">
      <w:bookmarkStart w:id="17" w:name="sub_1010"/>
      <w:bookmarkEnd w:id="16"/>
      <w:r>
        <w:t xml:space="preserve">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7" w:history="1">
        <w:r>
          <w:rPr>
            <w:rStyle w:val="a4"/>
            <w:color w:val="000000"/>
          </w:rPr>
          <w:t>Законом</w:t>
        </w:r>
      </w:hyperlink>
      <w:r>
        <w:t xml:space="preserve"> Российской Федерации "О защите прав потребителей" и </w:t>
      </w:r>
      <w:hyperlink r:id="rId8" w:history="1">
        <w:r>
          <w:rPr>
            <w:rStyle w:val="a4"/>
            <w:color w:val="000000"/>
          </w:rPr>
          <w:t>Федеральным законом</w:t>
        </w:r>
      </w:hyperlink>
      <w:r>
        <w:t xml:space="preserve"> "Об образовании в Российской Федерации".</w:t>
      </w:r>
    </w:p>
    <w:p w:rsidR="00B24F73" w:rsidRDefault="00B24F73" w:rsidP="00B24F73">
      <w:bookmarkStart w:id="18" w:name="sub_1011"/>
      <w:bookmarkEnd w:id="17"/>
      <w:r>
        <w:t xml:space="preserve">11. Информация, предусмотренная </w:t>
      </w:r>
      <w:hyperlink r:id="rId9" w:anchor="sub_1009" w:history="1">
        <w:r>
          <w:rPr>
            <w:rStyle w:val="a4"/>
            <w:color w:val="000000"/>
          </w:rPr>
          <w:t>пунктами 9</w:t>
        </w:r>
      </w:hyperlink>
      <w:r>
        <w:t xml:space="preserve"> и </w:t>
      </w:r>
      <w:hyperlink r:id="rId10" w:anchor="sub_1010" w:history="1">
        <w:r>
          <w:rPr>
            <w:rStyle w:val="a4"/>
            <w:color w:val="000000"/>
          </w:rPr>
          <w:t>10</w:t>
        </w:r>
      </w:hyperlink>
      <w:r>
        <w:t xml:space="preserve">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B24F73" w:rsidRDefault="00B24F73" w:rsidP="00B24F73">
      <w:bookmarkStart w:id="19" w:name="sub_1012"/>
      <w:bookmarkEnd w:id="18"/>
      <w:r>
        <w:t>12. Договор заключается в простой письменной форме и содержит следующие сведения:</w:t>
      </w:r>
    </w:p>
    <w:p w:rsidR="00B24F73" w:rsidRDefault="00B24F73" w:rsidP="00B24F73">
      <w:bookmarkStart w:id="20" w:name="sub_1022"/>
      <w:bookmarkEnd w:id="19"/>
      <w: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p w:rsidR="00B24F73" w:rsidRDefault="00B24F73" w:rsidP="00B24F73">
      <w:bookmarkStart w:id="21" w:name="sub_1023"/>
      <w:bookmarkEnd w:id="20"/>
      <w:r>
        <w:t>б) место нахождения или место жительства исполнителя;</w:t>
      </w:r>
    </w:p>
    <w:p w:rsidR="00B24F73" w:rsidRDefault="00B24F73" w:rsidP="00B24F73">
      <w:bookmarkStart w:id="22" w:name="sub_1024"/>
      <w:bookmarkEnd w:id="21"/>
      <w:r>
        <w:t>в) наименование или фамилия, имя, отчество (при наличии) заказчика, телефон заказчика;</w:t>
      </w:r>
    </w:p>
    <w:p w:rsidR="00B24F73" w:rsidRDefault="00B24F73" w:rsidP="00B24F73">
      <w:bookmarkStart w:id="23" w:name="sub_1025"/>
      <w:bookmarkEnd w:id="22"/>
      <w:r>
        <w:t>г) место нахождения или место жительства заказчика;</w:t>
      </w:r>
    </w:p>
    <w:p w:rsidR="00B24F73" w:rsidRDefault="00B24F73" w:rsidP="00B24F73">
      <w:bookmarkStart w:id="24" w:name="sub_1026"/>
      <w:bookmarkEnd w:id="23"/>
      <w: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B24F73" w:rsidRDefault="00B24F73" w:rsidP="00B24F73">
      <w:bookmarkStart w:id="25" w:name="sub_1027"/>
      <w:bookmarkEnd w:id="24"/>
      <w:r>
        <w:t xml:space="preserve">е) фамилия, имя, отчество (при наличии) </w:t>
      </w:r>
      <w:hyperlink r:id="rId11" w:anchor="sub_124" w:history="1">
        <w:r>
          <w:rPr>
            <w:rStyle w:val="a4"/>
            <w:color w:val="000000"/>
          </w:rPr>
          <w:t>обучающегося</w:t>
        </w:r>
      </w:hyperlink>
      <w:r>
        <w:t>, его место жительства, телефон (указывается в случае оказания платных образовательных услуг в пользу обучающегося, не являющегося заказчиком по договору);</w:t>
      </w:r>
    </w:p>
    <w:p w:rsidR="00B24F73" w:rsidRDefault="00B24F73" w:rsidP="00B24F73">
      <w:bookmarkStart w:id="26" w:name="sub_1028"/>
      <w:bookmarkEnd w:id="25"/>
      <w:r>
        <w:t>ж) права, обязанности и ответственность исполнителя, заказчика и обучающегося;</w:t>
      </w:r>
    </w:p>
    <w:p w:rsidR="00B24F73" w:rsidRDefault="00B24F73" w:rsidP="00B24F73">
      <w:bookmarkStart w:id="27" w:name="sub_1029"/>
      <w:bookmarkEnd w:id="26"/>
      <w:r>
        <w:t>з) полная стоимость образовательных услуг, порядок их оплаты;</w:t>
      </w:r>
    </w:p>
    <w:p w:rsidR="00B24F73" w:rsidRDefault="00B24F73" w:rsidP="00B24F73">
      <w:bookmarkStart w:id="28" w:name="sub_1030"/>
      <w:bookmarkEnd w:id="27"/>
      <w: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B24F73" w:rsidRDefault="00B24F73" w:rsidP="00B24F73">
      <w:bookmarkStart w:id="29" w:name="sub_1031"/>
      <w:bookmarkEnd w:id="28"/>
      <w: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B24F73" w:rsidRDefault="00B24F73" w:rsidP="00B24F73">
      <w:bookmarkStart w:id="30" w:name="sub_1032"/>
      <w:bookmarkEnd w:id="29"/>
      <w:r>
        <w:t>л) форма обучения;</w:t>
      </w:r>
    </w:p>
    <w:p w:rsidR="00B24F73" w:rsidRDefault="00B24F73" w:rsidP="00B24F73">
      <w:bookmarkStart w:id="31" w:name="sub_1033"/>
      <w:bookmarkEnd w:id="30"/>
      <w:r>
        <w:t>м) сроки освоения образовательной программы (продолжительность обучения);</w:t>
      </w:r>
    </w:p>
    <w:p w:rsidR="00B24F73" w:rsidRDefault="00B24F73" w:rsidP="00B24F73">
      <w:bookmarkStart w:id="32" w:name="sub_1034"/>
      <w:bookmarkEnd w:id="31"/>
      <w: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B24F73" w:rsidRDefault="00B24F73" w:rsidP="00B24F73">
      <w:bookmarkStart w:id="33" w:name="sub_1035"/>
      <w:bookmarkEnd w:id="32"/>
      <w:r>
        <w:t>о) порядок изменения и расторжения договора;</w:t>
      </w:r>
    </w:p>
    <w:p w:rsidR="00B24F73" w:rsidRDefault="00B24F73" w:rsidP="00B24F73">
      <w:bookmarkStart w:id="34" w:name="sub_1036"/>
      <w:bookmarkEnd w:id="33"/>
      <w:r>
        <w:t xml:space="preserve">п) другие необходимые сведения, связанные со спецификой оказываемых </w:t>
      </w:r>
      <w:hyperlink r:id="rId12" w:anchor="sub_125" w:history="1">
        <w:r>
          <w:rPr>
            <w:rStyle w:val="a4"/>
            <w:color w:val="000000"/>
          </w:rPr>
          <w:t>платных образовательных услуг</w:t>
        </w:r>
      </w:hyperlink>
      <w:r>
        <w:t>.</w:t>
      </w:r>
    </w:p>
    <w:p w:rsidR="00B24F73" w:rsidRDefault="00B24F73" w:rsidP="00B24F73">
      <w:bookmarkStart w:id="35" w:name="sub_1013"/>
      <w:bookmarkEnd w:id="34"/>
      <w:r>
        <w:lastRenderedPageBreak/>
        <w:t>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bookmarkEnd w:id="35"/>
    <w:p w:rsidR="00B24F73" w:rsidRDefault="00B24F73" w:rsidP="00B24F73">
      <w:r>
        <w:t>14.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утверждаются Министерством просвещения Российской Федерации.</w:t>
      </w:r>
    </w:p>
    <w:p w:rsidR="00B24F73" w:rsidRDefault="00B24F73" w:rsidP="00B24F73">
      <w:r>
        <w:t>Примерные формы договоров об образовании по образовательным программам высшего образования утверждаются Министерством науки и высшего образования Российской Федерации.</w:t>
      </w:r>
    </w:p>
    <w:p w:rsidR="00B24F73" w:rsidRDefault="00B24F73" w:rsidP="00B24F73">
      <w:r>
        <w:t>Примерные формы договоров об образовании по дополнительным профессиональным программам утверждаются Министерством науки и высшего образования Российской Федерации по согласованию с Министерством просвещения Российской Федерации.</w:t>
      </w:r>
    </w:p>
    <w:p w:rsidR="00B24F73" w:rsidRDefault="00B24F73" w:rsidP="00B24F73">
      <w:bookmarkStart w:id="36" w:name="sub_1015"/>
      <w:r>
        <w:t>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bookmarkEnd w:id="36"/>
    <w:p w:rsidR="00B24F73" w:rsidRDefault="00B24F73" w:rsidP="00B24F73"/>
    <w:p w:rsidR="00B24F73" w:rsidRDefault="00B24F73" w:rsidP="00B24F73">
      <w:pPr>
        <w:pStyle w:val="1"/>
        <w:rPr>
          <w:rFonts w:eastAsiaTheme="minorEastAsia"/>
          <w:color w:val="auto"/>
        </w:rPr>
      </w:pPr>
      <w:bookmarkStart w:id="37" w:name="sub_300"/>
      <w:r>
        <w:rPr>
          <w:rFonts w:eastAsiaTheme="minorEastAsia"/>
          <w:color w:val="auto"/>
        </w:rPr>
        <w:t>III. Ответственность исполнителя и заказчика</w:t>
      </w:r>
    </w:p>
    <w:bookmarkEnd w:id="37"/>
    <w:p w:rsidR="00B24F73" w:rsidRDefault="00B24F73" w:rsidP="00B24F73"/>
    <w:p w:rsidR="00B24F73" w:rsidRDefault="00B24F73" w:rsidP="00B24F73">
      <w:bookmarkStart w:id="38" w:name="sub_1016"/>
      <w:r>
        <w:t>16.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B24F73" w:rsidRDefault="00B24F73" w:rsidP="00B24F73">
      <w:bookmarkStart w:id="39" w:name="sub_1017"/>
      <w:bookmarkEnd w:id="38"/>
      <w:r>
        <w:t xml:space="preserve">17. При обнаружении </w:t>
      </w:r>
      <w:hyperlink r:id="rId13" w:anchor="sub_123" w:history="1">
        <w:r>
          <w:rPr>
            <w:rStyle w:val="a4"/>
            <w:color w:val="000000"/>
          </w:rPr>
          <w:t>недостатка платных образовательных услуг</w:t>
        </w:r>
      </w:hyperlink>
      <w:r>
        <w:t>,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B24F73" w:rsidRDefault="00B24F73" w:rsidP="00B24F73">
      <w:bookmarkStart w:id="40" w:name="sub_1037"/>
      <w:bookmarkEnd w:id="39"/>
      <w:r>
        <w:t>а) безвозмездного оказания образовательных услуг;</w:t>
      </w:r>
    </w:p>
    <w:p w:rsidR="00B24F73" w:rsidRDefault="00B24F73" w:rsidP="00B24F73">
      <w:bookmarkStart w:id="41" w:name="sub_1038"/>
      <w:bookmarkEnd w:id="40"/>
      <w:r>
        <w:t>б) соразмерного уменьшения стоимости оказанных платных образовательных услуг;</w:t>
      </w:r>
    </w:p>
    <w:p w:rsidR="00B24F73" w:rsidRDefault="00B24F73" w:rsidP="00B24F73">
      <w:bookmarkStart w:id="42" w:name="sub_1039"/>
      <w:bookmarkEnd w:id="41"/>
      <w:r>
        <w:t xml:space="preserve">в) возмещения понесенных им расходов по устранению </w:t>
      </w:r>
      <w:proofErr w:type="gramStart"/>
      <w:r>
        <w:t>недостатков</w:t>
      </w:r>
      <w:proofErr w:type="gramEnd"/>
      <w:r>
        <w:t xml:space="preserve"> оказанных платных образовательных услуг своими силами или третьими лицами.</w:t>
      </w:r>
    </w:p>
    <w:p w:rsidR="00B24F73" w:rsidRDefault="00B24F73" w:rsidP="00B24F73">
      <w:bookmarkStart w:id="43" w:name="sub_1018"/>
      <w:bookmarkEnd w:id="42"/>
      <w:r>
        <w:t>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B24F73" w:rsidRDefault="00B24F73" w:rsidP="00B24F73">
      <w:bookmarkStart w:id="44" w:name="sub_1019"/>
      <w:bookmarkEnd w:id="43"/>
      <w:r>
        <w:t>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B24F73" w:rsidRDefault="00B24F73" w:rsidP="00B24F73">
      <w:bookmarkStart w:id="45" w:name="sub_1040"/>
      <w:bookmarkEnd w:id="44"/>
      <w: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B24F73" w:rsidRDefault="00B24F73" w:rsidP="00B24F73">
      <w:bookmarkStart w:id="46" w:name="sub_1041"/>
      <w:bookmarkEnd w:id="45"/>
      <w: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B24F73" w:rsidRDefault="00B24F73" w:rsidP="00B24F73">
      <w:bookmarkStart w:id="47" w:name="sub_1042"/>
      <w:bookmarkEnd w:id="46"/>
      <w:r>
        <w:t>в) потребовать уменьшения стоимости платных образовательных услуг;</w:t>
      </w:r>
    </w:p>
    <w:p w:rsidR="00B24F73" w:rsidRDefault="00B24F73" w:rsidP="00B24F73">
      <w:bookmarkStart w:id="48" w:name="sub_1043"/>
      <w:bookmarkEnd w:id="47"/>
      <w:r>
        <w:t>г) расторгнуть договор.</w:t>
      </w:r>
    </w:p>
    <w:p w:rsidR="00B24F73" w:rsidRDefault="00B24F73" w:rsidP="00B24F73">
      <w:bookmarkStart w:id="49" w:name="sub_1020"/>
      <w:bookmarkEnd w:id="48"/>
      <w:r>
        <w:t xml:space="preserve">20. Заказчик вправе потребовать полного возмещения убытков, причиненных ему в </w:t>
      </w:r>
      <w:r>
        <w:lastRenderedPageBreak/>
        <w:t>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B24F73" w:rsidRDefault="00B24F73" w:rsidP="00B24F73">
      <w:bookmarkStart w:id="50" w:name="sub_1021"/>
      <w:bookmarkEnd w:id="49"/>
      <w:r>
        <w:t>21. По инициативе исполнителя договор может быть расторгнут в одностороннем порядке в следующем случае:</w:t>
      </w:r>
    </w:p>
    <w:p w:rsidR="00B24F73" w:rsidRDefault="00B24F73" w:rsidP="00B24F73">
      <w:bookmarkStart w:id="51" w:name="sub_1044"/>
      <w:bookmarkEnd w:id="50"/>
      <w:r>
        <w:t>а) применение к обучающемуся, достигшему</w:t>
      </w:r>
      <w:r>
        <w:t xml:space="preserve"> возраста 8 </w:t>
      </w:r>
      <w:bookmarkStart w:id="52" w:name="_GoBack"/>
      <w:bookmarkEnd w:id="52"/>
      <w:r>
        <w:t>лет, отчисления как меры дисциплинарного взыскания;</w:t>
      </w:r>
    </w:p>
    <w:p w:rsidR="00B24F73" w:rsidRDefault="00B24F73" w:rsidP="00B24F73">
      <w:bookmarkStart w:id="53" w:name="sub_1045"/>
      <w:bookmarkEnd w:id="51"/>
      <w: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B24F73" w:rsidRDefault="00B24F73" w:rsidP="00B24F73">
      <w:bookmarkStart w:id="54" w:name="sub_1046"/>
      <w:bookmarkEnd w:id="53"/>
      <w: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B24F73" w:rsidRDefault="00B24F73" w:rsidP="00B24F73">
      <w:bookmarkStart w:id="55" w:name="sub_1047"/>
      <w:bookmarkEnd w:id="54"/>
      <w:r>
        <w:t>г) просрочка оплаты стоимости платных образовательных услуг;</w:t>
      </w:r>
    </w:p>
    <w:p w:rsidR="00B24F73" w:rsidRDefault="00B24F73" w:rsidP="00B24F73">
      <w:bookmarkStart w:id="56" w:name="sub_1048"/>
      <w:bookmarkEnd w:id="55"/>
      <w:r>
        <w:t>д) невозможность надлежащего исполнения обязательств по оказанию платных образовательных услуг вследствие действий (бездействия) обучающегося.</w:t>
      </w:r>
    </w:p>
    <w:bookmarkEnd w:id="56"/>
    <w:p w:rsidR="00B24F73" w:rsidRDefault="00B24F73" w:rsidP="00B24F73"/>
    <w:p w:rsidR="003910CE" w:rsidRDefault="003910CE"/>
    <w:sectPr w:rsidR="003910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63D"/>
    <w:rsid w:val="003910CE"/>
    <w:rsid w:val="00B24F73"/>
    <w:rsid w:val="00E806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C360C"/>
  <w15:chartTrackingRefBased/>
  <w15:docId w15:val="{36657C40-7BC6-40D9-8077-CA891DDA5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F73"/>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B24F73"/>
    <w:pPr>
      <w:spacing w:before="108" w:after="108"/>
      <w:ind w:firstLine="0"/>
      <w:jc w:val="center"/>
      <w:outlineLvl w:val="0"/>
    </w:pPr>
    <w:rPr>
      <w:rFonts w:eastAsia="Times New Roman"/>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24F73"/>
    <w:rPr>
      <w:rFonts w:ascii="Times New Roman CYR" w:eastAsia="Times New Roman" w:hAnsi="Times New Roman CYR" w:cs="Times New Roman CYR"/>
      <w:b/>
      <w:bCs/>
      <w:color w:val="26282F"/>
      <w:sz w:val="24"/>
      <w:szCs w:val="24"/>
      <w:lang w:eastAsia="ru-RU"/>
    </w:rPr>
  </w:style>
  <w:style w:type="character" w:customStyle="1" w:styleId="a3">
    <w:name w:val="Цветовое выделение"/>
    <w:uiPriority w:val="99"/>
    <w:rsid w:val="00B24F73"/>
    <w:rPr>
      <w:b/>
      <w:bCs w:val="0"/>
      <w:color w:val="26282F"/>
      <w14:textFill>
        <w14:solidFill>
          <w14:srgbClr w14:val="000000"/>
        </w14:solidFill>
      </w14:textFill>
    </w:rPr>
  </w:style>
  <w:style w:type="character" w:customStyle="1" w:styleId="a4">
    <w:name w:val="Гипертекстовая ссылка"/>
    <w:basedOn w:val="a3"/>
    <w:uiPriority w:val="99"/>
    <w:rsid w:val="00B24F73"/>
    <w:rPr>
      <w:rFonts w:ascii="Times New Roman" w:hAnsi="Times New Roman" w:cs="Times New Roman" w:hint="default"/>
      <w:b w:val="0"/>
      <w:bCs w:val="0"/>
      <w:color w:val="106BBE"/>
      <w14:textFill>
        <w14:solidFill>
          <w14:srgbClr w14:val="000000"/>
        </w14:solidFill>
      </w14:textFi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13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0291362/0" TargetMode="External"/><Relationship Id="rId13" Type="http://schemas.openxmlformats.org/officeDocument/2006/relationships/hyperlink" Target="file:///C:\Users\User\Downloads\&#1055;&#1088;&#1072;&#1074;&#1080;&#1083;&#1072;%20&#1086;&#1082;&#1072;&#1079;&#1072;&#1085;&#1080;&#1103;%20&#1087;&#1083;&#1072;&#1090;&#1085;&#1099;&#1093;%20&#1086;&#1073;&#1088;&#1072;&#1079;&#1086;&#1074;&#1072;&#1090;&#1077;&#1083;&#1100;&#1085;&#1099;&#1093;%20&#1091;&#1089;&#1083;&#1091;&#1075;.rtf" TargetMode="External"/><Relationship Id="rId3" Type="http://schemas.openxmlformats.org/officeDocument/2006/relationships/webSettings" Target="webSettings.xml"/><Relationship Id="rId7" Type="http://schemas.openxmlformats.org/officeDocument/2006/relationships/hyperlink" Target="http://internet.garant.ru/document/redirect/10106035/0" TargetMode="External"/><Relationship Id="rId12" Type="http://schemas.openxmlformats.org/officeDocument/2006/relationships/hyperlink" Target="file:///C:\Users\User\Downloads\&#1055;&#1088;&#1072;&#1074;&#1080;&#1083;&#1072;%20&#1086;&#1082;&#1072;&#1079;&#1072;&#1085;&#1080;&#1103;%20&#1087;&#1083;&#1072;&#1090;&#1085;&#1099;&#1093;%20&#1086;&#1073;&#1088;&#1072;&#1079;&#1086;&#1074;&#1072;&#1090;&#1077;&#1083;&#1100;&#1085;&#1099;&#1093;%20&#1091;&#1089;&#1083;&#1091;&#1075;.rt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User\Downloads\&#1055;&#1088;&#1072;&#1074;&#1080;&#1083;&#1072;%20&#1086;&#1082;&#1072;&#1079;&#1072;&#1085;&#1080;&#1103;%20&#1087;&#1083;&#1072;&#1090;&#1085;&#1099;&#1093;%20&#1086;&#1073;&#1088;&#1072;&#1079;&#1086;&#1074;&#1072;&#1090;&#1077;&#1083;&#1100;&#1085;&#1099;&#1093;%20&#1091;&#1089;&#1083;&#1091;&#1075;.rtf" TargetMode="External"/><Relationship Id="rId11" Type="http://schemas.openxmlformats.org/officeDocument/2006/relationships/hyperlink" Target="file:///C:\Users\User\Downloads\&#1055;&#1088;&#1072;&#1074;&#1080;&#1083;&#1072;%20&#1086;&#1082;&#1072;&#1079;&#1072;&#1085;&#1080;&#1103;%20&#1087;&#1083;&#1072;&#1090;&#1085;&#1099;&#1093;%20&#1086;&#1073;&#1088;&#1072;&#1079;&#1086;&#1074;&#1072;&#1090;&#1077;&#1083;&#1100;&#1085;&#1099;&#1093;%20&#1091;&#1089;&#1083;&#1091;&#1075;.rtf" TargetMode="External"/><Relationship Id="rId5" Type="http://schemas.openxmlformats.org/officeDocument/2006/relationships/hyperlink" Target="file:///C:\Users\User\Downloads\&#1055;&#1088;&#1072;&#1074;&#1080;&#1083;&#1072;%20&#1086;&#1082;&#1072;&#1079;&#1072;&#1085;&#1080;&#1103;%20&#1087;&#1083;&#1072;&#1090;&#1085;&#1099;&#1093;%20&#1086;&#1073;&#1088;&#1072;&#1079;&#1086;&#1074;&#1072;&#1090;&#1077;&#1083;&#1100;&#1085;&#1099;&#1093;%20&#1091;&#1089;&#1083;&#1091;&#1075;.rtf" TargetMode="External"/><Relationship Id="rId15" Type="http://schemas.openxmlformats.org/officeDocument/2006/relationships/theme" Target="theme/theme1.xml"/><Relationship Id="rId10" Type="http://schemas.openxmlformats.org/officeDocument/2006/relationships/hyperlink" Target="file:///C:\Users\User\Downloads\&#1055;&#1088;&#1072;&#1074;&#1080;&#1083;&#1072;%20&#1086;&#1082;&#1072;&#1079;&#1072;&#1085;&#1080;&#1103;%20&#1087;&#1083;&#1072;&#1090;&#1085;&#1099;&#1093;%20&#1086;&#1073;&#1088;&#1072;&#1079;&#1086;&#1074;&#1072;&#1090;&#1077;&#1083;&#1100;&#1085;&#1099;&#1093;%20&#1091;&#1089;&#1083;&#1091;&#1075;.rtf" TargetMode="External"/><Relationship Id="rId4" Type="http://schemas.openxmlformats.org/officeDocument/2006/relationships/hyperlink" Target="file:///C:\Users\User\Downloads\&#1055;&#1088;&#1072;&#1074;&#1080;&#1083;&#1072;%20&#1086;&#1082;&#1072;&#1079;&#1072;&#1085;&#1080;&#1103;%20&#1087;&#1083;&#1072;&#1090;&#1085;&#1099;&#1093;%20&#1086;&#1073;&#1088;&#1072;&#1079;&#1086;&#1074;&#1072;&#1090;&#1077;&#1083;&#1100;&#1085;&#1099;&#1093;%20&#1091;&#1089;&#1083;&#1091;&#1075;.rtf" TargetMode="External"/><Relationship Id="rId9" Type="http://schemas.openxmlformats.org/officeDocument/2006/relationships/hyperlink" Target="file:///C:\Users\User\Downloads\&#1055;&#1088;&#1072;&#1074;&#1080;&#1083;&#1072;%20&#1086;&#1082;&#1072;&#1079;&#1072;&#1085;&#1080;&#1103;%20&#1087;&#1083;&#1072;&#1090;&#1085;&#1099;&#1093;%20&#1086;&#1073;&#1088;&#1072;&#1079;&#1086;&#1074;&#1072;&#1090;&#1077;&#1083;&#1100;&#1085;&#1099;&#1093;%20&#1091;&#1089;&#1083;&#1091;&#1075;.rt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1784</Words>
  <Characters>10170</Characters>
  <Application>Microsoft Office Word</Application>
  <DocSecurity>0</DocSecurity>
  <Lines>84</Lines>
  <Paragraphs>23</Paragraphs>
  <ScaleCrop>false</ScaleCrop>
  <Company>HP</Company>
  <LinksUpToDate>false</LinksUpToDate>
  <CharactersWithSpaces>11931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2023-12-14T09:28:00Z</dcterms:created>
  <dcterms:modified xsi:type="dcterms:W3CDTF">2023-12-14T09:29:00Z</dcterms:modified>
</cp:coreProperties>
</file>